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994" w:rsidRDefault="00F5599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5599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ППД-16\Рисунок (54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48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94" w:rsidRDefault="00F5599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5994" w:rsidRDefault="00F5599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5994" w:rsidRDefault="00F5599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5599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user\Desktop\ППД-16\Рисунок (54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49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94" w:rsidRDefault="00F5599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5994" w:rsidRDefault="00F55994" w:rsidP="00F55994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BE5DE9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4497C" w:rsidRPr="00D270EB" w:rsidRDefault="005B65E5" w:rsidP="00D4497C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D44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аттестации………………………………………………………….4</w:t>
      </w:r>
      <w:r w:rsidR="00FA1551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bookmarkStart w:id="0" w:name="_GoBack"/>
      <w:bookmarkEnd w:id="0"/>
    </w:p>
    <w:p w:rsidR="00DB597C" w:rsidRPr="005B65E5" w:rsidRDefault="00DB597C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</w:p>
    <w:p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0524F7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0524F7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0524F7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335A2" w:rsidRDefault="000335A2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ОК-6 - </w:t>
      </w:r>
      <w:r w:rsidRPr="000335A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  способностью к самоорганизации и самообразованию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ПК-3 -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0335A2" w:rsidRDefault="00DB6804" w:rsidP="000335A2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0335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:rsidTr="00232986">
        <w:tc>
          <w:tcPr>
            <w:tcW w:w="81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proofErr w:type="spellStart"/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 w:rsidR="00D8696C">
              <w:rPr>
                <w:rFonts w:ascii="Times New Roman" w:hAnsi="Times New Roman"/>
                <w:sz w:val="24"/>
                <w:szCs w:val="24"/>
              </w:rPr>
              <w:t xml:space="preserve">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:rsidR="000335A2" w:rsidRDefault="000335A2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AF23EE" w:rsidRPr="00AA1CBA" w:rsidRDefault="00AF23E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  <w:p w:rsidR="008A6632" w:rsidRPr="00163B47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:rsidTr="00232986">
        <w:tc>
          <w:tcPr>
            <w:tcW w:w="817" w:type="dxa"/>
            <w:shd w:val="clear" w:color="auto" w:fill="auto"/>
          </w:tcPr>
          <w:p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:rsidR="000335A2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0335A2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0335A2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0335A2" w:rsidRPr="00AA1CBA" w:rsidRDefault="000335A2" w:rsidP="000335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  <w:p w:rsidR="00232986" w:rsidRPr="00163B47" w:rsidRDefault="000335A2" w:rsidP="000335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0335A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 /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170750" w:rsidP="0017075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AF23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163B4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170750" w:rsidP="0017075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</w:t>
            </w:r>
            <w:r w:rsidR="00AF23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DB597C" w:rsidRPr="00163B4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170750" w:rsidP="0017075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DB597C" w:rsidRPr="00163B4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0335A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FE7BD9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FE7BD9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FE7BD9">
        <w:tc>
          <w:tcPr>
            <w:tcW w:w="1419" w:type="dxa"/>
            <w:shd w:val="clear" w:color="auto" w:fill="auto"/>
          </w:tcPr>
          <w:p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FE7BD9">
        <w:tc>
          <w:tcPr>
            <w:tcW w:w="1419" w:type="dxa"/>
            <w:shd w:val="clear" w:color="auto" w:fill="auto"/>
          </w:tcPr>
          <w:p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FE7BD9">
        <w:tc>
          <w:tcPr>
            <w:tcW w:w="1419" w:type="dxa"/>
            <w:shd w:val="clear" w:color="auto" w:fill="auto"/>
            <w:vAlign w:val="center"/>
          </w:tcPr>
          <w:p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03422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:rsidTr="00FE7BD9">
        <w:tc>
          <w:tcPr>
            <w:tcW w:w="1419" w:type="dxa"/>
            <w:shd w:val="clear" w:color="auto" w:fill="auto"/>
          </w:tcPr>
          <w:p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FE7BD9">
        <w:tc>
          <w:tcPr>
            <w:tcW w:w="1419" w:type="dxa"/>
            <w:shd w:val="clear" w:color="auto" w:fill="auto"/>
          </w:tcPr>
          <w:p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FE7BD9">
        <w:tc>
          <w:tcPr>
            <w:tcW w:w="1419" w:type="dxa"/>
            <w:shd w:val="clear" w:color="auto" w:fill="auto"/>
          </w:tcPr>
          <w:p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347BF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687BFA" w:rsidRPr="00163B47" w:rsidRDefault="00687BFA" w:rsidP="00687BFA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</w:t>
      </w: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687BFA" w:rsidRPr="00163B47" w:rsidRDefault="00687BFA" w:rsidP="00687BFA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87BFA" w:rsidRPr="003A3C86" w:rsidRDefault="00687BFA" w:rsidP="00687BFA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87BFA" w:rsidRPr="00163B47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7, 8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четвертого курса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87BFA" w:rsidRPr="00527709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я; перспективы развития теории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практики профессионального образования; освещает способы и перспективы управле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ния образовательными системами.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87BFA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 части комплексного модуля «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687BFA" w:rsidRPr="009E3BF4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Общая и профессиональная педагогика, Педагогические технологии, Методика профессионального обучения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87BFA" w:rsidRPr="009E3BF4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:rsidR="00687BFA" w:rsidRPr="003A3C86" w:rsidRDefault="00687BFA" w:rsidP="00687BF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87BFA" w:rsidRPr="000A0702" w:rsidRDefault="00687BFA" w:rsidP="00687BFA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:rsidR="00687BFA" w:rsidRPr="000A0702" w:rsidRDefault="00687BFA" w:rsidP="00687BFA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:rsidR="00687BFA" w:rsidRPr="000A0702" w:rsidRDefault="00687BFA" w:rsidP="00687BFA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687BFA" w:rsidRPr="00163B47" w:rsidTr="008B084D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Pr="00163B47" w:rsidRDefault="00687BFA" w:rsidP="008B08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687BFA" w:rsidRPr="00163B47" w:rsidTr="008B084D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Pr="00163B47" w:rsidRDefault="00687BFA" w:rsidP="008B084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63B47" w:rsidRDefault="00687BFA" w:rsidP="008B08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ОР.1-1</w:t>
            </w:r>
            <w:r w:rsidRPr="000524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диагностировать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прогнозировать результаты профессиональн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87BFA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:rsidR="00687BFA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ПК-8</w:t>
            </w:r>
            <w:r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87BFA" w:rsidRPr="00CE56CF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задание, </w:t>
            </w: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</w:t>
            </w: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ей</w:t>
            </w:r>
          </w:p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687BFA" w:rsidRPr="00163B47" w:rsidTr="008B084D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Pr="00163B47" w:rsidRDefault="00687BFA" w:rsidP="008B084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63B47" w:rsidRDefault="00687BFA" w:rsidP="008B084D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</w:t>
            </w:r>
            <w:r w:rsidRPr="000524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87BFA" w:rsidRPr="00F94FD2" w:rsidRDefault="00687BFA" w:rsidP="00687BFA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F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94FD2"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  <w:r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87BFA" w:rsidRPr="00CE56CF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87BFA" w:rsidRPr="00CE56CF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  <w:p w:rsidR="00687BFA" w:rsidRPr="00CE56CF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687BFA" w:rsidRPr="003A3C86" w:rsidRDefault="00687BFA" w:rsidP="00687BFA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87BFA" w:rsidRPr="003A3C86" w:rsidRDefault="00687BFA" w:rsidP="00687BF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687BFA" w:rsidRPr="001029CC" w:rsidTr="008B084D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87BFA" w:rsidRPr="001029CC" w:rsidTr="008B084D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BFA" w:rsidRPr="001029CC" w:rsidRDefault="00687BFA" w:rsidP="008B0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87BFA" w:rsidRPr="001029CC" w:rsidTr="008B084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</w:t>
            </w: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новы мониторинга качества профессионального образования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87BFA" w:rsidRPr="001029CC" w:rsidTr="008B084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87BFA" w:rsidRPr="001029CC" w:rsidTr="008B084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BFA" w:rsidRPr="001029CC" w:rsidRDefault="00687BFA" w:rsidP="008B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87BFA" w:rsidRPr="001029CC" w:rsidTr="008B084D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7BFA" w:rsidRPr="001029CC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87BFA" w:rsidRPr="003A3C86" w:rsidRDefault="00687BFA" w:rsidP="00687BFA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687BFA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687BFA" w:rsidRPr="00163B47" w:rsidTr="008B084D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687BFA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87BFA" w:rsidRPr="00B421A8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87BFA" w:rsidRPr="00163B47" w:rsidTr="008B084D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87BFA" w:rsidRPr="00163B47" w:rsidTr="008B084D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687BFA" w:rsidRPr="009D0C64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87BFA" w:rsidRPr="00163B47" w:rsidTr="008B084D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87BFA" w:rsidRPr="00163B47" w:rsidTr="008B084D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рактическ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87BFA" w:rsidRPr="00163B47" w:rsidTr="008B084D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87BFA" w:rsidRPr="00163B47" w:rsidTr="008B084D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87BFA" w:rsidRPr="003A3C86" w:rsidTr="008B084D">
        <w:trPr>
          <w:trHeight w:val="237"/>
        </w:trPr>
        <w:tc>
          <w:tcPr>
            <w:tcW w:w="392" w:type="dxa"/>
            <w:shd w:val="clear" w:color="000000" w:fill="FFFFFF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687BFA" w:rsidRPr="003A3C86" w:rsidTr="008B084D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687BFA" w:rsidRPr="009D0C64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687BFA" w:rsidRPr="003A3C86" w:rsidTr="008B084D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687BFA" w:rsidRPr="003A3C86" w:rsidRDefault="00687BFA" w:rsidP="008B084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3A3C86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DD3398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DD3398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DD3398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87BFA" w:rsidRPr="00DD3398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87BFA" w:rsidRPr="00163B47" w:rsidTr="008B084D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8B084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87BFA" w:rsidRPr="00163B47" w:rsidTr="008B084D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687BFA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87BFA" w:rsidRPr="00163B47" w:rsidTr="008B084D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687BFA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87BFA" w:rsidRPr="00163B47" w:rsidTr="008B084D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87BFA" w:rsidRPr="00163B47" w:rsidRDefault="00687BFA" w:rsidP="00687BFA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687BFA" w:rsidRPr="009D0C64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87BFA" w:rsidRPr="00163B47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87BFA" w:rsidRPr="00026BE0" w:rsidTr="008B084D">
        <w:trPr>
          <w:trHeight w:val="209"/>
        </w:trPr>
        <w:tc>
          <w:tcPr>
            <w:tcW w:w="392" w:type="dxa"/>
            <w:shd w:val="clear" w:color="000000" w:fill="FFFFFF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687BFA" w:rsidRPr="00026BE0" w:rsidRDefault="00687BFA" w:rsidP="00687BFA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687BFA" w:rsidRPr="00026BE0" w:rsidRDefault="00687BFA" w:rsidP="008B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87BFA" w:rsidRPr="003A3C86" w:rsidRDefault="00687BFA" w:rsidP="00687B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87BFA" w:rsidRDefault="00687BFA" w:rsidP="00687B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87BFA" w:rsidRPr="006F60B4" w:rsidRDefault="00687BFA" w:rsidP="00687BFA">
      <w:pPr>
        <w:pStyle w:val="a4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F60B4">
        <w:rPr>
          <w:rFonts w:ascii="Times New Roman" w:hAnsi="Times New Roman"/>
          <w:sz w:val="24"/>
          <w:szCs w:val="24"/>
        </w:rPr>
        <w:t>Багадирова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С.К. Мониторинг качества образования: учебное пособие для обучающихся по программам подготовки научно-педагогических кадров в аспирантуре / С.К. </w:t>
      </w:r>
      <w:proofErr w:type="spellStart"/>
      <w:r w:rsidRPr="006F60B4">
        <w:rPr>
          <w:rFonts w:ascii="Times New Roman" w:hAnsi="Times New Roman"/>
          <w:sz w:val="24"/>
          <w:szCs w:val="24"/>
        </w:rPr>
        <w:t>Багадирова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Е.И. </w:t>
      </w:r>
      <w:proofErr w:type="spellStart"/>
      <w:r w:rsidRPr="006F60B4">
        <w:rPr>
          <w:rFonts w:ascii="Times New Roman" w:hAnsi="Times New Roman"/>
          <w:sz w:val="24"/>
          <w:szCs w:val="24"/>
        </w:rPr>
        <w:t>Шарова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М.Р. </w:t>
      </w:r>
      <w:proofErr w:type="spellStart"/>
      <w:r w:rsidRPr="006F60B4">
        <w:rPr>
          <w:rFonts w:ascii="Times New Roman" w:hAnsi="Times New Roman"/>
          <w:sz w:val="24"/>
          <w:szCs w:val="24"/>
        </w:rPr>
        <w:t>Кудайнетов</w:t>
      </w:r>
      <w:proofErr w:type="spellEnd"/>
      <w:r w:rsidRPr="006F60B4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6F60B4">
        <w:rPr>
          <w:rFonts w:ascii="Times New Roman" w:hAnsi="Times New Roman"/>
          <w:sz w:val="24"/>
          <w:szCs w:val="24"/>
        </w:rPr>
        <w:t>Директ</w:t>
      </w:r>
      <w:proofErr w:type="spellEnd"/>
      <w:r w:rsidRPr="006F60B4">
        <w:rPr>
          <w:rFonts w:ascii="Times New Roman" w:hAnsi="Times New Roman"/>
          <w:sz w:val="24"/>
          <w:szCs w:val="24"/>
        </w:rPr>
        <w:t>-Медиа, 2016. - 129 с.: ил</w:t>
      </w:r>
      <w:proofErr w:type="gramStart"/>
      <w:r w:rsidRPr="006F60B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F60B4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6F60B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F60B4">
        <w:rPr>
          <w:rFonts w:ascii="Times New Roman" w:hAnsi="Times New Roman"/>
          <w:sz w:val="24"/>
          <w:szCs w:val="24"/>
        </w:rPr>
        <w:t>. в кн. - ISBN 978-5-4475-7175-7; То же [Электронный ресурс]. - URL: </w:t>
      </w:r>
      <w:hyperlink r:id="rId13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http://biblioclub.ru/index.php?page=book&amp;id=434944</w:t>
        </w:r>
      </w:hyperlink>
      <w:r w:rsidRPr="006F60B4">
        <w:rPr>
          <w:rFonts w:ascii="Times New Roman" w:hAnsi="Times New Roman"/>
          <w:sz w:val="24"/>
          <w:szCs w:val="24"/>
        </w:rPr>
        <w:t> (26.04.2019).</w:t>
      </w:r>
    </w:p>
    <w:p w:rsidR="00687BFA" w:rsidRPr="006F60B4" w:rsidRDefault="00687BFA" w:rsidP="00687BFA">
      <w:pPr>
        <w:pStyle w:val="a4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F60B4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</w:t>
      </w:r>
      <w:r w:rsidRPr="006F60B4">
        <w:rPr>
          <w:rFonts w:ascii="Times New Roman" w:hAnsi="Times New Roman"/>
          <w:sz w:val="24"/>
          <w:szCs w:val="24"/>
        </w:rPr>
        <w:lastRenderedPageBreak/>
        <w:t xml:space="preserve">2016. - 136 с.: табл. - </w:t>
      </w:r>
      <w:proofErr w:type="spellStart"/>
      <w:r w:rsidRPr="006F60B4">
        <w:rPr>
          <w:rFonts w:ascii="Times New Roman" w:hAnsi="Times New Roman"/>
          <w:sz w:val="24"/>
          <w:szCs w:val="24"/>
        </w:rPr>
        <w:t>Билиогр</w:t>
      </w:r>
      <w:proofErr w:type="spellEnd"/>
      <w:r w:rsidRPr="006F60B4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6F60B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F60B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6F60B4">
        <w:rPr>
          <w:rFonts w:ascii="Times New Roman" w:hAnsi="Times New Roman"/>
          <w:sz w:val="24"/>
          <w:szCs w:val="24"/>
        </w:rPr>
        <w:t> (26.04.2019).</w:t>
      </w:r>
    </w:p>
    <w:p w:rsidR="00687BFA" w:rsidRDefault="00687BFA" w:rsidP="00687B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87BFA" w:rsidRPr="006F60B4" w:rsidRDefault="00687BFA" w:rsidP="00687BF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F60B4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6F60B4">
        <w:rPr>
          <w:rFonts w:ascii="Times New Roman" w:hAnsi="Times New Roman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 w:rsidRPr="006F60B4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6F60B4"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15" w:history="1">
        <w:r w:rsidRPr="006F60B4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6F60B4">
        <w:rPr>
          <w:rFonts w:ascii="Times New Roman" w:hAnsi="Times New Roman"/>
          <w:sz w:val="24"/>
          <w:szCs w:val="24"/>
        </w:rPr>
        <w:t> (27.04.2019).</w:t>
      </w:r>
    </w:p>
    <w:p w:rsidR="00687BFA" w:rsidRPr="006F60B4" w:rsidRDefault="00687BFA" w:rsidP="00687BF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F60B4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6F60B4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16" w:history="1">
        <w:r w:rsidRPr="006F60B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6F60B4">
        <w:rPr>
          <w:rFonts w:ascii="Times New Roman" w:hAnsi="Times New Roman"/>
          <w:sz w:val="24"/>
          <w:szCs w:val="24"/>
        </w:rPr>
        <w:t>(27.04.2019).</w:t>
      </w:r>
    </w:p>
    <w:p w:rsidR="00687BFA" w:rsidRPr="003A3C86" w:rsidRDefault="00687BFA" w:rsidP="00687B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87BFA" w:rsidRPr="00494C0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:rsidR="00687BFA" w:rsidRPr="00494C0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:rsidR="00687BFA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87BFA" w:rsidRPr="00E4792F" w:rsidRDefault="00687BFA" w:rsidP="00687BF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87BFA" w:rsidRPr="009C03B4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87BFA" w:rsidRPr="003A3C86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2720C" w:rsidRPr="00687BFA" w:rsidRDefault="00687BFA" w:rsidP="00687BF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792F" w:rsidRDefault="00E4792F" w:rsidP="00347BF6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 xml:space="preserve">диагностическими методами и конкретными методиками, самостоятельной 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lastRenderedPageBreak/>
        <w:t>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:rsid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A05DD" w:rsidRPr="003A3C86" w:rsidRDefault="00EA05DD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</w:t>
            </w:r>
          </w:p>
          <w:p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ПК-3</w:t>
            </w:r>
          </w:p>
          <w:p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05DD" w:rsidRPr="00164BC5" w:rsidRDefault="000335A2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64BC5">
              <w:rPr>
                <w:rFonts w:ascii="Times New Roman" w:eastAsia="Times New Roman" w:hAnsi="Times New Roman"/>
                <w:b/>
                <w:sz w:val="24"/>
                <w:szCs w:val="24"/>
              </w:rPr>
              <w:t>Раздел 2. Психометрические основы психолого-педагогической диагностики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Надежность, </w:t>
            </w:r>
            <w:proofErr w:type="spellStart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валидность</w:t>
            </w:r>
            <w:proofErr w:type="spellEnd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практических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:rsidTr="00E53CF0">
        <w:trPr>
          <w:trHeight w:val="237"/>
        </w:trPr>
        <w:tc>
          <w:tcPr>
            <w:tcW w:w="392" w:type="dxa"/>
            <w:shd w:val="clear" w:color="000000" w:fill="FFFFFF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:rsidTr="00E53CF0">
        <w:trPr>
          <w:trHeight w:val="209"/>
        </w:trPr>
        <w:tc>
          <w:tcPr>
            <w:tcW w:w="392" w:type="dxa"/>
            <w:shd w:val="clear" w:color="000000" w:fill="FFFFFF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:rsidTr="00E53CF0">
        <w:trPr>
          <w:trHeight w:val="855"/>
        </w:trPr>
        <w:tc>
          <w:tcPr>
            <w:tcW w:w="392" w:type="dxa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:rsidTr="00E53CF0">
        <w:trPr>
          <w:trHeight w:val="234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:rsidTr="00E53CF0">
        <w:trPr>
          <w:trHeight w:val="135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:rsidTr="00E53CF0">
        <w:trPr>
          <w:trHeight w:val="135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:rsidTr="00E53CF0">
        <w:trPr>
          <w:trHeight w:val="135"/>
        </w:trPr>
        <w:tc>
          <w:tcPr>
            <w:tcW w:w="392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ab/>
      </w:r>
      <w:r w:rsidRPr="00527709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527709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347BF6" w:rsidRPr="005E154D" w:rsidRDefault="00347BF6" w:rsidP="00347BF6">
      <w:pPr>
        <w:pStyle w:val="a4"/>
        <w:numPr>
          <w:ilvl w:val="0"/>
          <w:numId w:val="46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5E154D">
        <w:rPr>
          <w:rFonts w:ascii="Times New Roman" w:hAnsi="Times New Roman"/>
          <w:sz w:val="24"/>
          <w:szCs w:val="24"/>
        </w:rPr>
        <w:t>Макадей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.: с. 215-217 - ISBN 978-5-9296-0731-8 ; То же [Электронный ресурс]. - URL: </w:t>
      </w:r>
      <w:hyperlink r:id="rId17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5E154D">
        <w:rPr>
          <w:rFonts w:ascii="Times New Roman" w:hAnsi="Times New Roman"/>
          <w:sz w:val="24"/>
          <w:szCs w:val="24"/>
        </w:rPr>
        <w:t>.</w:t>
      </w:r>
    </w:p>
    <w:p w:rsidR="00347BF6" w:rsidRPr="00347BF6" w:rsidRDefault="00347BF6" w:rsidP="00347BF6">
      <w:pPr>
        <w:pStyle w:val="a4"/>
        <w:numPr>
          <w:ilvl w:val="0"/>
          <w:numId w:val="46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8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47BF6" w:rsidRPr="005E154D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E154D">
        <w:rPr>
          <w:rFonts w:ascii="Times New Roman" w:hAnsi="Times New Roman"/>
          <w:sz w:val="24"/>
          <w:szCs w:val="24"/>
        </w:rPr>
        <w:t xml:space="preserve">Психолого-педагогическое сопровождение лиц с нарушением слуха: учебное пособие для студентов высших учебных заведений / ред. Е.Г. </w:t>
      </w:r>
      <w:proofErr w:type="spellStart"/>
      <w:r w:rsidRPr="005E154D">
        <w:rPr>
          <w:rFonts w:ascii="Times New Roman" w:hAnsi="Times New Roman"/>
          <w:sz w:val="24"/>
          <w:szCs w:val="24"/>
        </w:rPr>
        <w:t>Речицкая</w:t>
      </w:r>
      <w:proofErr w:type="spellEnd"/>
      <w:r w:rsidRPr="005E154D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2012. - 256 с. - ISBN 978-5-7042-2341-2; То же [Электронный ресурс]. - URL: </w:t>
      </w:r>
      <w:hyperlink r:id="rId19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http://biblioclub.ru/index.php?page=book&amp;id=212828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:rsidR="003A3C8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E154D">
        <w:rPr>
          <w:rFonts w:ascii="Times New Roman" w:hAnsi="Times New Roman"/>
          <w:sz w:val="24"/>
          <w:szCs w:val="24"/>
        </w:rPr>
        <w:t>Сорокина, Н.А. Комплексная диагностика развития детей с речевыми нарушениями: учебное пособие / Н.А. Сорокина. - Москва: Гуманитарный издательский центр ВЛАДОС, 2013. - 114 с. - (Коррекционная педагогика). - ISBN 978-5-691-01920-3; То же [Электронный ресурс]. - URL: </w:t>
      </w:r>
      <w:hyperlink r:id="rId20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http://biblioclub.ru/index.php?page=book&amp;id=234876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47BF6" w:rsidRPr="00347BF6" w:rsidRDefault="00347BF6" w:rsidP="00347B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1" w:history="1">
        <w:r w:rsidRPr="00347BF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613FEA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613F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613F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613FE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новшеств и творчества в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</w:t>
            </w:r>
          </w:p>
          <w:p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163B47" w:rsidRDefault="00B71789" w:rsidP="00B71789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Структура и логика построения коммуникативной деятельности в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3.3.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:rsidTr="00026BE0">
        <w:trPr>
          <w:trHeight w:val="209"/>
        </w:trPr>
        <w:tc>
          <w:tcPr>
            <w:tcW w:w="392" w:type="dxa"/>
            <w:shd w:val="clear" w:color="000000" w:fill="FFFFFF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:rsidTr="00CA1C36">
        <w:trPr>
          <w:trHeight w:val="855"/>
        </w:trPr>
        <w:tc>
          <w:tcPr>
            <w:tcW w:w="392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:rsidTr="00CA1C36">
        <w:trPr>
          <w:trHeight w:val="113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:rsidTr="00CA1C36">
        <w:trPr>
          <w:trHeight w:val="27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:rsidTr="00E466F8">
        <w:trPr>
          <w:trHeight w:val="234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:rsidTr="00CA1C36">
        <w:trPr>
          <w:trHeight w:val="137"/>
        </w:trPr>
        <w:tc>
          <w:tcPr>
            <w:tcW w:w="392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47BF6" w:rsidRPr="00347BF6" w:rsidRDefault="00347BF6" w:rsidP="00347BF6">
      <w:pPr>
        <w:numPr>
          <w:ilvl w:val="0"/>
          <w:numId w:val="47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22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http://biblioclub.ru/index.php?page=book&amp;id=461090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(27.04.2019).</w:t>
      </w:r>
    </w:p>
    <w:p w:rsidR="00347BF6" w:rsidRPr="00347BF6" w:rsidRDefault="00347BF6" w:rsidP="00347BF6">
      <w:pPr>
        <w:numPr>
          <w:ilvl w:val="0"/>
          <w:numId w:val="47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Шарков, Ф.И.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Коммуникология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: теория и практика массовой информации: учебник / Ф.И. Шарков, В.В. 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Силкин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; Международная академия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коммуникологии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. - Москва: Издательско-торговая корпорация «Дашков и К°», 2017. - 160 с. -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Библиогр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 в кн. - ISBN 978-5-394-02671-3; То же [Электронный ресурс]. - URL: </w:t>
      </w:r>
      <w:hyperlink r:id="rId23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http://biblioclub.ru/index.php?page=book&amp;id=495726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(26.04.2019).</w:t>
      </w:r>
    </w:p>
    <w:p w:rsidR="00384866" w:rsidRPr="00347BF6" w:rsidRDefault="00347BF6" w:rsidP="00347BF6">
      <w:pPr>
        <w:numPr>
          <w:ilvl w:val="0"/>
          <w:numId w:val="47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Яковлева, Н.Ф. Деловое общение: учебное пособие / Н.Ф. Яковлева. - 2-е изд., стер. - Москва: Издательство «Флинта», 2014. - 269 с.: ил. -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Библиогр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 в кн. - ISBN 978-5-9765-1898-8; То же [Электронный ресурс]. - URL: </w:t>
      </w:r>
      <w:hyperlink r:id="rId24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http://biblioclub.ru/index.php?page=book&amp;id=363969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(27.04.2019).</w:t>
      </w:r>
    </w:p>
    <w:p w:rsidR="00C6063C" w:rsidRPr="00263207" w:rsidRDefault="00C6063C" w:rsidP="00283682">
      <w:pPr>
        <w:pStyle w:val="a4"/>
        <w:numPr>
          <w:ilvl w:val="1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347BF6" w:rsidRPr="00347BF6" w:rsidRDefault="00347BF6" w:rsidP="00347B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Алипханова</w:t>
      </w:r>
      <w:proofErr w:type="spellEnd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 </w:t>
      </w:r>
      <w:proofErr w:type="spellStart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Алипханова</w:t>
      </w:r>
      <w:proofErr w:type="spellEnd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Дагестанский государственный педагогический университет. - Москва: </w:t>
      </w:r>
      <w:proofErr w:type="spellStart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2018. - 179 с.: ил., схем. табл. - </w:t>
      </w:r>
      <w:proofErr w:type="spellStart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978-5-4475-9639-2; То же [Электронный ресурс]. - URL: http://biblioclub.ru/index.php?page=book&amp;id=484121 (26.04.2019).</w:t>
      </w:r>
    </w:p>
    <w:p w:rsidR="00C6063C" w:rsidRPr="00347BF6" w:rsidRDefault="00347BF6" w:rsidP="00347B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Сальникова, О.А. Совершенствование коммуникативной компетенции учителя: Конспекты лекций. Тренинги: учебное пособие / О.А. Сальникова. - 3-е изд., стереотип. - </w:t>
      </w: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Москва: Издательство «Флинта», 2016. - 86 с. - ISBN 978-5-9765-1114-9; То же [Электронный ресурс]. - URL: http://biblioclub.ru/index.php?page=book&amp;id=83546 (26.04.2019).</w:t>
      </w:r>
    </w:p>
    <w:p w:rsidR="00C6063C" w:rsidRPr="0026320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47BF6" w:rsidRPr="00347BF6" w:rsidRDefault="00347BF6" w:rsidP="00347B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47BF6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5" w:history="1">
        <w:r w:rsidRPr="00347BF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6063C" w:rsidRPr="00613FEA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C6063C" w:rsidRPr="00613FE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C6063C" w:rsidRPr="00613FEA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C6063C" w:rsidRPr="00613FEA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BC5" w:rsidRPr="00C71FDB" w:rsidRDefault="00164BC5" w:rsidP="0016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64BC5" w:rsidRPr="00C71FDB" w:rsidRDefault="00164BC5" w:rsidP="0016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B71789" w:rsidRPr="00C71FDB" w:rsidRDefault="00164BC5" w:rsidP="0016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 xml:space="preserve">Основные подходы к трактовке качества образования в России и </w:t>
            </w: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47BF6" w:rsidRPr="00347BF6" w:rsidRDefault="00347BF6" w:rsidP="00347BF6">
      <w:pPr>
        <w:numPr>
          <w:ilvl w:val="0"/>
          <w:numId w:val="48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</w:t>
      </w:r>
      <w:r w:rsidRPr="00347BF6">
        <w:rPr>
          <w:rFonts w:ascii="Times New Roman" w:eastAsiaTheme="minorHAnsi" w:hAnsi="Times New Roman" w:cstheme="minorBidi"/>
          <w:sz w:val="24"/>
          <w:szCs w:val="24"/>
        </w:rPr>
        <w:lastRenderedPageBreak/>
        <w:t>[Электронный ресурс]. - URL: </w:t>
      </w:r>
      <w:hyperlink r:id="rId26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http://biblioclub.ru/index.php?page=book&amp;id=274985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(26.04.2019).</w:t>
      </w:r>
    </w:p>
    <w:p w:rsidR="00347BF6" w:rsidRPr="00347BF6" w:rsidRDefault="00347BF6" w:rsidP="00347BF6">
      <w:pPr>
        <w:numPr>
          <w:ilvl w:val="0"/>
          <w:numId w:val="48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Шипилина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Шипилина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27" w:history="1">
        <w:r w:rsidRPr="00347BF6">
          <w:rPr>
            <w:rFonts w:ascii="Times New Roman" w:eastAsiaTheme="minorHAnsi" w:hAnsi="Times New Roman" w:cstheme="minorBidi"/>
            <w:sz w:val="24"/>
            <w:szCs w:val="24"/>
          </w:rPr>
          <w:t>http://biblioclub.ru/index.php?page=book&amp;id=93458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(27.04.2019).</w:t>
      </w:r>
    </w:p>
    <w:p w:rsid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347BF6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347BF6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347BF6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28" w:history="1">
        <w:r w:rsidRPr="00347BF6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347BF6">
        <w:rPr>
          <w:rFonts w:ascii="Times New Roman" w:hAnsi="Times New Roman"/>
          <w:sz w:val="24"/>
          <w:szCs w:val="24"/>
        </w:rPr>
        <w:t> (27.04.2019).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с. 139-140; То же [Электронный ресурс]. - URL: </w:t>
      </w:r>
      <w:hyperlink r:id="rId29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http://biblioclub.ru/index.php?page=book&amp;id=270324</w:t>
        </w:r>
      </w:hyperlink>
      <w:r w:rsidRPr="00347BF6">
        <w:rPr>
          <w:rFonts w:ascii="Times New Roman" w:hAnsi="Times New Roman"/>
          <w:sz w:val="24"/>
          <w:szCs w:val="24"/>
        </w:rPr>
        <w:t> (27.04.2019).</w:t>
      </w:r>
    </w:p>
    <w:p w:rsidR="00212A11" w:rsidRPr="00212A11" w:rsidRDefault="00347BF6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212A11"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Ванина Э.В. Методология социально-педагогических измерений (синергетический подход). Монография. </w:t>
      </w:r>
      <w:proofErr w:type="spellStart"/>
      <w:r w:rsidR="00164BC5"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СПб.СПбАППО</w:t>
      </w:r>
      <w:proofErr w:type="spellEnd"/>
      <w:r w:rsidR="00164BC5"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, 2014</w:t>
      </w: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http://socpedmeasuring.ru/files/Metodologiya_SPI-1.pdf</w:t>
      </w:r>
    </w:p>
    <w:p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E513DA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613FEA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E513DA" w:rsidRPr="00613FE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E513DA" w:rsidRPr="00613FEA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E513DA" w:rsidRPr="00613FEA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условиядляболееглубокогопознанияактуальныхпроблемпрогнозирования, </w:t>
      </w:r>
      <w:proofErr w:type="spellStart"/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которыеимеютместовсистеме</w:t>
      </w:r>
      <w:proofErr w:type="spellEnd"/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направленнаформированиеопределенныхобщекультурныхипрофессиональныхкомпетенцийвыпускникавузавсоответствииск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lastRenderedPageBreak/>
        <w:t>Практикум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47BF6" w:rsidRPr="00347BF6" w:rsidRDefault="00347BF6" w:rsidP="00347BF6">
      <w:pPr>
        <w:numPr>
          <w:ilvl w:val="0"/>
          <w:numId w:val="49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Арон, И.С. Социальное проектирование как технология формирования социально-личностных компетенций студентов вуза: учебное пособие / И.С. Арон; Поволжский государственный технологический университет. - Йошкар-Ола: ПГТУ, 2016. - 108 с. -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Библиогр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 в кн. - ISBN 978-5-8158-1630-5; То же [Электронный ресурс]. - URL: </w:t>
      </w:r>
      <w:hyperlink r:id="rId30" w:history="1">
        <w:r w:rsidRPr="00347BF6">
          <w:rPr>
            <w:rFonts w:ascii="Times New Roman" w:eastAsiaTheme="minorHAnsi" w:hAnsi="Times New Roman" w:cstheme="minorBidi"/>
            <w:sz w:val="24"/>
            <w:szCs w:val="24"/>
          </w:rPr>
          <w:t>http://biblioclub.ru/index.php?page=book&amp;id=459455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  <w:lang w:val="en-US"/>
        </w:rPr>
        <w:t> </w:t>
      </w:r>
      <w:r w:rsidRPr="00347BF6">
        <w:rPr>
          <w:rFonts w:ascii="Times New Roman" w:eastAsiaTheme="minorHAnsi" w:hAnsi="Times New Roman" w:cstheme="minorBidi"/>
          <w:sz w:val="24"/>
          <w:szCs w:val="24"/>
        </w:rPr>
        <w:t>(27.04.2019).</w:t>
      </w:r>
    </w:p>
    <w:p w:rsidR="00347BF6" w:rsidRPr="00347BF6" w:rsidRDefault="00347BF6" w:rsidP="00347BF6">
      <w:pPr>
        <w:numPr>
          <w:ilvl w:val="0"/>
          <w:numId w:val="49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Макадей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Библиогр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.: с. 215-217 - ISBN 978-5-9296-0731-8 ; То же [Электронный ресурс]. - URL: </w:t>
      </w:r>
      <w:hyperlink r:id="rId31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http://biblioclub.ru/index.php?page=book&amp;id=457136(27.04.2019)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347BF6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347BF6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32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http://biblioclub.ru/index.php?page=book&amp;id=445137</w:t>
        </w:r>
      </w:hyperlink>
      <w:r w:rsidRPr="00347BF6">
        <w:rPr>
          <w:rFonts w:ascii="Times New Roman" w:hAnsi="Times New Roman"/>
          <w:sz w:val="24"/>
          <w:szCs w:val="24"/>
        </w:rPr>
        <w:t> (27.04.2019).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2. Пешкова, В.Е. Педагогика: курс лекций: учебное пособие / В.Е. Пешкова. - Москва; Берлин: </w:t>
      </w:r>
      <w:proofErr w:type="spellStart"/>
      <w:r w:rsidRPr="00347BF6">
        <w:rPr>
          <w:rFonts w:ascii="Times New Roman" w:hAnsi="Times New Roman"/>
          <w:sz w:val="24"/>
          <w:szCs w:val="24"/>
        </w:rPr>
        <w:t>Директ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33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http://biblioclub.ru/index.php?page=book&amp;id=426827</w:t>
        </w:r>
      </w:hyperlink>
      <w:r w:rsidRPr="00347BF6">
        <w:rPr>
          <w:rFonts w:ascii="Times New Roman" w:hAnsi="Times New Roman"/>
          <w:sz w:val="24"/>
          <w:szCs w:val="24"/>
        </w:rPr>
        <w:t> (27.04.2019).</w:t>
      </w:r>
    </w:p>
    <w:p w:rsidR="003A3C86" w:rsidRPr="003340AB" w:rsidRDefault="00347BF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34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;</w:t>
      </w:r>
    </w:p>
    <w:p w:rsidR="003A3C86" w:rsidRPr="00613FEA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613FEA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613FEA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613FE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613FEA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613FE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13FEA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613FE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lastRenderedPageBreak/>
        <w:t xml:space="preserve">поисковые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.;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9C5D4E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 xml:space="preserve">педагогического общения между педагогами, обучающимися в образовательном </w:t>
      </w:r>
      <w:proofErr w:type="spellStart"/>
      <w:r w:rsidRPr="009C32C2">
        <w:rPr>
          <w:rFonts w:ascii="Times New Roman" w:hAnsi="Times New Roman"/>
          <w:sz w:val="24"/>
          <w:szCs w:val="24"/>
        </w:rPr>
        <w:t>процессе;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</w:t>
      </w:r>
      <w:proofErr w:type="spellEnd"/>
      <w:r w:rsidRPr="009C32C2">
        <w:rPr>
          <w:rFonts w:ascii="Times New Roman" w:hAnsi="Times New Roman"/>
          <w:sz w:val="24"/>
          <w:szCs w:val="24"/>
          <w:shd w:val="clear" w:color="auto" w:fill="FFFFFF"/>
        </w:rPr>
        <w:t xml:space="preserve">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:rsidR="009C5D4E" w:rsidRPr="009C5D4E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</w:p>
    <w:p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9C5D4E" w:rsidRPr="009C5D4E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</w:t>
            </w:r>
            <w:proofErr w:type="spellStart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47BF6" w:rsidRPr="00347BF6" w:rsidRDefault="00347BF6" w:rsidP="00347BF6">
      <w:pPr>
        <w:numPr>
          <w:ilvl w:val="0"/>
          <w:numId w:val="50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lastRenderedPageBreak/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35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http://biblioclub.ru/index.php?page=book&amp;id=461090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(27.04.2019).</w:t>
      </w:r>
    </w:p>
    <w:p w:rsidR="00347BF6" w:rsidRPr="00347BF6" w:rsidRDefault="00347BF6" w:rsidP="00347BF6">
      <w:pPr>
        <w:numPr>
          <w:ilvl w:val="0"/>
          <w:numId w:val="50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Шарков, Ф.И.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Коммуникология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: теория и практика массовой информации: учебник / Ф.И. Шарков, В.В. 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Силкин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; Международная академия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коммуникологии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 xml:space="preserve">. - Москва: Издательско-торговая корпорация «Дашков и К°», 2017. - 160 с. - </w:t>
      </w:r>
      <w:proofErr w:type="spellStart"/>
      <w:r w:rsidRPr="00347BF6">
        <w:rPr>
          <w:rFonts w:ascii="Times New Roman" w:eastAsiaTheme="minorHAnsi" w:hAnsi="Times New Roman" w:cstheme="minorBidi"/>
          <w:sz w:val="24"/>
          <w:szCs w:val="24"/>
        </w:rPr>
        <w:t>Библиогр</w:t>
      </w:r>
      <w:proofErr w:type="spellEnd"/>
      <w:r w:rsidRPr="00347BF6">
        <w:rPr>
          <w:rFonts w:ascii="Times New Roman" w:eastAsiaTheme="minorHAnsi" w:hAnsi="Times New Roman" w:cstheme="minorBidi"/>
          <w:sz w:val="24"/>
          <w:szCs w:val="24"/>
        </w:rPr>
        <w:t>. в кн. - ISBN 978-5-394-02671-3; То же [Электронный ресурс]. - URL: </w:t>
      </w:r>
      <w:hyperlink r:id="rId36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http://biblioclub.ru/index.php?page=book&amp;id=495726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 (26.04.2019).</w:t>
      </w:r>
    </w:p>
    <w:p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347BF6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347BF6">
        <w:rPr>
          <w:rFonts w:ascii="Times New Roman" w:hAnsi="Times New Roman"/>
          <w:sz w:val="24"/>
          <w:szCs w:val="24"/>
        </w:rPr>
        <w:t>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</w:t>
      </w:r>
      <w:proofErr w:type="spellStart"/>
      <w:r w:rsidRPr="00347BF6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; Дагестанский государственный педагогический университет. - Москва: </w:t>
      </w:r>
      <w:proofErr w:type="spellStart"/>
      <w:r w:rsidRPr="00347BF6">
        <w:rPr>
          <w:rFonts w:ascii="Times New Roman" w:hAnsi="Times New Roman"/>
          <w:sz w:val="24"/>
          <w:szCs w:val="24"/>
        </w:rPr>
        <w:t>Директ</w:t>
      </w:r>
      <w:proofErr w:type="spellEnd"/>
      <w:r w:rsidRPr="00347BF6">
        <w:rPr>
          <w:rFonts w:ascii="Times New Roman" w:hAnsi="Times New Roman"/>
          <w:sz w:val="24"/>
          <w:szCs w:val="24"/>
        </w:rPr>
        <w:t xml:space="preserve">-Медиа, 2018. - 179 с.: ил., схем. табл.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в кн. - ISBN 978-5-4475-9639-2; То же [Электронный ресурс]. - URL: </w:t>
      </w:r>
      <w:hyperlink r:id="rId37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http://biblioclub.ru/index.php?page=book&amp;id=484121</w:t>
        </w:r>
      </w:hyperlink>
      <w:r w:rsidRPr="00347BF6">
        <w:rPr>
          <w:rFonts w:ascii="Times New Roman" w:hAnsi="Times New Roman"/>
          <w:sz w:val="24"/>
          <w:szCs w:val="24"/>
        </w:rPr>
        <w:t> (26.04.2019).</w:t>
      </w:r>
    </w:p>
    <w:p w:rsidR="00347BF6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>2. Сальникова, О.А. Совершенствование коммуникативной компетенции учителя: Конспекты лекций. Тренинги: учебное пособие / О.А. Сальникова. - 3-е изд., стереотип. - Москва: Издательство «Флинта», 2016. - 86 с. - ISBN 978-5-9765-1114-9; То же [Электронный ресурс]. - URL: </w:t>
      </w:r>
      <w:hyperlink r:id="rId38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http://biblioclub.ru/index.php?page=book&amp;id=83546</w:t>
        </w:r>
      </w:hyperlink>
      <w:r w:rsidRPr="00347BF6">
        <w:rPr>
          <w:rFonts w:ascii="Times New Roman" w:hAnsi="Times New Roman"/>
          <w:sz w:val="24"/>
          <w:szCs w:val="24"/>
        </w:rPr>
        <w:t> (26.04.2019).</w:t>
      </w:r>
    </w:p>
    <w:p w:rsidR="00FA0FCA" w:rsidRPr="00347BF6" w:rsidRDefault="00347BF6" w:rsidP="00347BF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3. Яковлева, Н.Ф. Деловое общение: учебное пособие / Н.Ф. Яковлева. - 2-е изд., стер. - Москва: Издательство «Флинта», 2014. - 269 с.: ил. - </w:t>
      </w:r>
      <w:proofErr w:type="spellStart"/>
      <w:r w:rsidRPr="00347BF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47BF6">
        <w:rPr>
          <w:rFonts w:ascii="Times New Roman" w:hAnsi="Times New Roman"/>
          <w:sz w:val="24"/>
          <w:szCs w:val="24"/>
        </w:rPr>
        <w:t>. в кн. - ISBN 978-5-9765-1898-8; То же [Электронный ресурс]. - URL: </w:t>
      </w:r>
      <w:hyperlink r:id="rId39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http://biblioclub.ru/index.php?page=book&amp;id=363969</w:t>
        </w:r>
      </w:hyperlink>
      <w:r w:rsidRPr="00347BF6">
        <w:rPr>
          <w:rFonts w:ascii="Times New Roman" w:hAnsi="Times New Roman"/>
          <w:sz w:val="24"/>
          <w:szCs w:val="24"/>
        </w:rPr>
        <w:t> (27.04.2019).</w:t>
      </w:r>
    </w:p>
    <w:p w:rsidR="009C5D4E" w:rsidRPr="00FA0FCA" w:rsidRDefault="00347BF6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9C5D4E"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 xml:space="preserve">1. Деятельность преподавателя вуза в условиях модернизации образования. Вестник </w:t>
      </w:r>
      <w:proofErr w:type="spellStart"/>
      <w:r w:rsidRPr="00FA0FCA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A0FCA">
        <w:rPr>
          <w:rFonts w:ascii="Times New Roman" w:hAnsi="Times New Roman"/>
          <w:sz w:val="24"/>
          <w:szCs w:val="24"/>
        </w:rPr>
        <w:t xml:space="preserve"> университета. – 2013. – № 1. – URL: http://www.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FA0FCA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</w:p>
    <w:p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="00347BF6"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proofErr w:type="spellEnd"/>
      <w:r w:rsidR="00347BF6"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347BF6" w:rsidRPr="009C5D4E">
        <w:rPr>
          <w:rFonts w:ascii="Times New Roman" w:hAnsi="Times New Roman"/>
          <w:bCs/>
          <w:sz w:val="24"/>
          <w:szCs w:val="24"/>
        </w:rPr>
        <w:t>Mozilla</w:t>
      </w:r>
      <w:proofErr w:type="spellEnd"/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="00347BF6"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347BF6" w:rsidRPr="009C5D4E">
        <w:rPr>
          <w:rFonts w:ascii="Times New Roman" w:hAnsi="Times New Roman"/>
          <w:bCs/>
          <w:sz w:val="24"/>
          <w:szCs w:val="24"/>
        </w:rPr>
        <w:t xml:space="preserve"> или</w:t>
      </w:r>
      <w:r w:rsidRPr="009C5D4E">
        <w:rPr>
          <w:rFonts w:ascii="Times New Roman" w:hAnsi="Times New Roman"/>
          <w:bCs/>
          <w:sz w:val="24"/>
          <w:szCs w:val="24"/>
        </w:rPr>
        <w:t xml:space="preserve">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347BF6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40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7C172C" w:rsidRPr="00F563D5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  <w:sectPr w:rsidR="007C172C" w:rsidRPr="00F563D5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9C5D4E">
        <w:rPr>
          <w:rFonts w:ascii="Times New Roman" w:hAnsi="Times New Roman"/>
          <w:bCs/>
          <w:sz w:val="24"/>
          <w:szCs w:val="24"/>
        </w:rPr>
        <w:t>http:/</w:t>
      </w:r>
      <w:r w:rsidR="00F563D5">
        <w:rPr>
          <w:rFonts w:ascii="Times New Roman" w:hAnsi="Times New Roman"/>
          <w:bCs/>
          <w:sz w:val="24"/>
          <w:szCs w:val="24"/>
        </w:rPr>
        <w:t>/wiki.mininuniver.ru</w:t>
      </w:r>
      <w:r w:rsidR="00F563D5">
        <w:rPr>
          <w:rFonts w:ascii="Times New Roman" w:hAnsi="Times New Roman"/>
          <w:bCs/>
          <w:sz w:val="24"/>
          <w:szCs w:val="24"/>
        </w:rPr>
        <w:tab/>
        <w:t xml:space="preserve">  Вики НГП</w:t>
      </w:r>
    </w:p>
    <w:p w:rsidR="0001550E" w:rsidRDefault="0001550E" w:rsidP="0001550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01550E" w:rsidRDefault="0001550E" w:rsidP="0001550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1550E" w:rsidRDefault="0001550E" w:rsidP="0001550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347BF6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01550E" w:rsidRDefault="0001550E" w:rsidP="0001550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1550E" w:rsidRDefault="0001550E" w:rsidP="0001550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01550E" w:rsidRDefault="0088235A" w:rsidP="0001550E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1550E" w:rsidRDefault="0088235A" w:rsidP="0001550E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01550E" w:rsidRDefault="0088235A" w:rsidP="0001550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1550E" w:rsidRDefault="0088235A" w:rsidP="0001550E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1550E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1550E" w:rsidRDefault="0001550E" w:rsidP="0001550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1550E" w:rsidRPr="00163B47" w:rsidRDefault="0001550E" w:rsidP="0001550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1F0CF6" w:rsidRDefault="001F0CF6" w:rsidP="00F563D5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235A" w:rsidRDefault="0088235A" w:rsidP="00CA7167">
      <w:pPr>
        <w:spacing w:after="0" w:line="240" w:lineRule="auto"/>
      </w:pPr>
      <w:r>
        <w:separator/>
      </w:r>
    </w:p>
  </w:endnote>
  <w:endnote w:type="continuationSeparator" w:id="0">
    <w:p w:rsidR="0088235A" w:rsidRDefault="0088235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0335A2" w:rsidRDefault="00CE5781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0335A2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FA1551">
          <w:rPr>
            <w:rFonts w:ascii="Times New Roman" w:hAnsi="Times New Roman"/>
            <w:noProof/>
          </w:rPr>
          <w:t>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0335A2" w:rsidRDefault="000335A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235A" w:rsidRDefault="0088235A" w:rsidP="00CA7167">
      <w:pPr>
        <w:spacing w:after="0" w:line="240" w:lineRule="auto"/>
      </w:pPr>
      <w:r>
        <w:separator/>
      </w:r>
    </w:p>
  </w:footnote>
  <w:footnote w:type="continuationSeparator" w:id="0">
    <w:p w:rsidR="0088235A" w:rsidRDefault="0088235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120D52"/>
    <w:multiLevelType w:val="hybridMultilevel"/>
    <w:tmpl w:val="774AC9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10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251415"/>
    <w:multiLevelType w:val="hybridMultilevel"/>
    <w:tmpl w:val="5A12DF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4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5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7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804588F"/>
    <w:multiLevelType w:val="hybridMultilevel"/>
    <w:tmpl w:val="7DC0C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ACF0A0C"/>
    <w:multiLevelType w:val="hybridMultilevel"/>
    <w:tmpl w:val="3FD4F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4DE4E8B"/>
    <w:multiLevelType w:val="hybridMultilevel"/>
    <w:tmpl w:val="50EE3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6F97F53"/>
    <w:multiLevelType w:val="hybridMultilevel"/>
    <w:tmpl w:val="B8BC8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6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13D119D"/>
    <w:multiLevelType w:val="hybridMultilevel"/>
    <w:tmpl w:val="ADAAE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5"/>
  </w:num>
  <w:num w:numId="3">
    <w:abstractNumId w:val="41"/>
  </w:num>
  <w:num w:numId="4">
    <w:abstractNumId w:val="14"/>
  </w:num>
  <w:num w:numId="5">
    <w:abstractNumId w:val="16"/>
  </w:num>
  <w:num w:numId="6">
    <w:abstractNumId w:val="39"/>
  </w:num>
  <w:num w:numId="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3"/>
  </w:num>
  <w:num w:numId="9">
    <w:abstractNumId w:val="26"/>
  </w:num>
  <w:num w:numId="10">
    <w:abstractNumId w:val="9"/>
  </w:num>
  <w:num w:numId="11">
    <w:abstractNumId w:val="36"/>
  </w:num>
  <w:num w:numId="12">
    <w:abstractNumId w:val="19"/>
  </w:num>
  <w:num w:numId="13">
    <w:abstractNumId w:val="31"/>
  </w:num>
  <w:num w:numId="14">
    <w:abstractNumId w:val="37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2"/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  <w:num w:numId="22">
    <w:abstractNumId w:val="30"/>
  </w:num>
  <w:num w:numId="23">
    <w:abstractNumId w:val="38"/>
  </w:num>
  <w:num w:numId="24">
    <w:abstractNumId w:val="21"/>
  </w:num>
  <w:num w:numId="25">
    <w:abstractNumId w:val="19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1"/>
  </w:num>
  <w:num w:numId="27">
    <w:abstractNumId w:val="8"/>
  </w:num>
  <w:num w:numId="28">
    <w:abstractNumId w:val="34"/>
  </w:num>
  <w:num w:numId="29">
    <w:abstractNumId w:val="28"/>
  </w:num>
  <w:num w:numId="30">
    <w:abstractNumId w:val="15"/>
  </w:num>
  <w:num w:numId="31">
    <w:abstractNumId w:val="2"/>
  </w:num>
  <w:num w:numId="32">
    <w:abstractNumId w:val="24"/>
  </w:num>
  <w:num w:numId="33">
    <w:abstractNumId w:val="23"/>
  </w:num>
  <w:num w:numId="34">
    <w:abstractNumId w:val="22"/>
  </w:num>
  <w:num w:numId="3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</w:num>
  <w:num w:numId="37">
    <w:abstractNumId w:val="0"/>
  </w:num>
  <w:num w:numId="38">
    <w:abstractNumId w:val="10"/>
  </w:num>
  <w:num w:numId="39">
    <w:abstractNumId w:val="32"/>
  </w:num>
  <w:num w:numId="40">
    <w:abstractNumId w:val="6"/>
  </w:num>
  <w:num w:numId="41">
    <w:abstractNumId w:val="25"/>
  </w:num>
  <w:num w:numId="42">
    <w:abstractNumId w:val="43"/>
  </w:num>
  <w:num w:numId="43">
    <w:abstractNumId w:val="4"/>
  </w:num>
  <w:num w:numId="44">
    <w:abstractNumId w:val="27"/>
  </w:num>
  <w:num w:numId="45">
    <w:abstractNumId w:val="18"/>
  </w:num>
  <w:num w:numId="46">
    <w:abstractNumId w:val="3"/>
  </w:num>
  <w:num w:numId="47">
    <w:abstractNumId w:val="29"/>
  </w:num>
  <w:num w:numId="48">
    <w:abstractNumId w:val="40"/>
  </w:num>
  <w:num w:numId="49">
    <w:abstractNumId w:val="20"/>
  </w:num>
  <w:num w:numId="50">
    <w:abstractNumId w:val="11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F7"/>
    <w:rsid w:val="00010033"/>
    <w:rsid w:val="00010D94"/>
    <w:rsid w:val="00011D45"/>
    <w:rsid w:val="0001550E"/>
    <w:rsid w:val="00020B20"/>
    <w:rsid w:val="00024297"/>
    <w:rsid w:val="00024434"/>
    <w:rsid w:val="00026BE0"/>
    <w:rsid w:val="0002740F"/>
    <w:rsid w:val="00031CA6"/>
    <w:rsid w:val="000335A2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4D3D"/>
    <w:rsid w:val="00135AC7"/>
    <w:rsid w:val="001406F7"/>
    <w:rsid w:val="001444E1"/>
    <w:rsid w:val="0014613F"/>
    <w:rsid w:val="00146B8A"/>
    <w:rsid w:val="0014735D"/>
    <w:rsid w:val="00162896"/>
    <w:rsid w:val="00163B47"/>
    <w:rsid w:val="00164BC5"/>
    <w:rsid w:val="0016669B"/>
    <w:rsid w:val="00167AA9"/>
    <w:rsid w:val="00170750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11B2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C6954"/>
    <w:rsid w:val="001D7326"/>
    <w:rsid w:val="001E29A6"/>
    <w:rsid w:val="001E5C19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47BF6"/>
    <w:rsid w:val="00350D6D"/>
    <w:rsid w:val="00351E8B"/>
    <w:rsid w:val="003532AD"/>
    <w:rsid w:val="003570E4"/>
    <w:rsid w:val="0035720D"/>
    <w:rsid w:val="003573F2"/>
    <w:rsid w:val="003609F7"/>
    <w:rsid w:val="00364126"/>
    <w:rsid w:val="0036521D"/>
    <w:rsid w:val="00367247"/>
    <w:rsid w:val="003822E0"/>
    <w:rsid w:val="00384866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B10ED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3F799E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97F80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27709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1F6E"/>
    <w:rsid w:val="00613FEA"/>
    <w:rsid w:val="006160FB"/>
    <w:rsid w:val="006177E4"/>
    <w:rsid w:val="00627E01"/>
    <w:rsid w:val="00630D95"/>
    <w:rsid w:val="006374C9"/>
    <w:rsid w:val="00660E97"/>
    <w:rsid w:val="006618A3"/>
    <w:rsid w:val="0067000F"/>
    <w:rsid w:val="006719D1"/>
    <w:rsid w:val="006817DD"/>
    <w:rsid w:val="00685856"/>
    <w:rsid w:val="00687BFA"/>
    <w:rsid w:val="00695872"/>
    <w:rsid w:val="006965CF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741B"/>
    <w:rsid w:val="0073200A"/>
    <w:rsid w:val="00732567"/>
    <w:rsid w:val="0073305F"/>
    <w:rsid w:val="00733824"/>
    <w:rsid w:val="00737E4D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4FE8"/>
    <w:rsid w:val="007E56C6"/>
    <w:rsid w:val="007E7AFB"/>
    <w:rsid w:val="007F232D"/>
    <w:rsid w:val="007F5B38"/>
    <w:rsid w:val="007F5CDF"/>
    <w:rsid w:val="007F72F3"/>
    <w:rsid w:val="00805DCE"/>
    <w:rsid w:val="00806280"/>
    <w:rsid w:val="00807C52"/>
    <w:rsid w:val="00811F29"/>
    <w:rsid w:val="0081407B"/>
    <w:rsid w:val="00823648"/>
    <w:rsid w:val="00826137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235A"/>
    <w:rsid w:val="00886B78"/>
    <w:rsid w:val="00887FF9"/>
    <w:rsid w:val="008915F8"/>
    <w:rsid w:val="00892674"/>
    <w:rsid w:val="00892BA0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13EC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14BF0"/>
    <w:rsid w:val="00A21B91"/>
    <w:rsid w:val="00A22122"/>
    <w:rsid w:val="00A24E06"/>
    <w:rsid w:val="00A2518E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57F54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361"/>
    <w:rsid w:val="00BD6F0E"/>
    <w:rsid w:val="00BE0ACF"/>
    <w:rsid w:val="00BE343D"/>
    <w:rsid w:val="00BE47F3"/>
    <w:rsid w:val="00BE55A4"/>
    <w:rsid w:val="00BE5DE9"/>
    <w:rsid w:val="00BF20AB"/>
    <w:rsid w:val="00BF7F0E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1FDB"/>
    <w:rsid w:val="00C77E3D"/>
    <w:rsid w:val="00C821EE"/>
    <w:rsid w:val="00C825D2"/>
    <w:rsid w:val="00C8455F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A7790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E4FEB"/>
    <w:rsid w:val="00CE5781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5"/>
    <w:rsid w:val="00D4402E"/>
    <w:rsid w:val="00D441B7"/>
    <w:rsid w:val="00D4497C"/>
    <w:rsid w:val="00D474ED"/>
    <w:rsid w:val="00D53AF2"/>
    <w:rsid w:val="00D6125B"/>
    <w:rsid w:val="00D637F6"/>
    <w:rsid w:val="00D655EF"/>
    <w:rsid w:val="00D80097"/>
    <w:rsid w:val="00D8032E"/>
    <w:rsid w:val="00D83CDC"/>
    <w:rsid w:val="00D8696C"/>
    <w:rsid w:val="00D93EDF"/>
    <w:rsid w:val="00D97F01"/>
    <w:rsid w:val="00DA1AF0"/>
    <w:rsid w:val="00DA23AA"/>
    <w:rsid w:val="00DA3B87"/>
    <w:rsid w:val="00DA4A35"/>
    <w:rsid w:val="00DA4A82"/>
    <w:rsid w:val="00DA7470"/>
    <w:rsid w:val="00DB597C"/>
    <w:rsid w:val="00DB6804"/>
    <w:rsid w:val="00DC3C07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E012E4"/>
    <w:rsid w:val="00E01C22"/>
    <w:rsid w:val="00E02A9C"/>
    <w:rsid w:val="00E03EFC"/>
    <w:rsid w:val="00E06916"/>
    <w:rsid w:val="00E112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5994"/>
    <w:rsid w:val="00F563D5"/>
    <w:rsid w:val="00F64DE1"/>
    <w:rsid w:val="00F65F7B"/>
    <w:rsid w:val="00F660A8"/>
    <w:rsid w:val="00F72A20"/>
    <w:rsid w:val="00F74C29"/>
    <w:rsid w:val="00F77C11"/>
    <w:rsid w:val="00F9181C"/>
    <w:rsid w:val="00F96D82"/>
    <w:rsid w:val="00F976D2"/>
    <w:rsid w:val="00FA0FCA"/>
    <w:rsid w:val="00FA1551"/>
    <w:rsid w:val="00FA2064"/>
    <w:rsid w:val="00FA7B82"/>
    <w:rsid w:val="00FB0661"/>
    <w:rsid w:val="00FB08FF"/>
    <w:rsid w:val="00FB4E54"/>
    <w:rsid w:val="00FC358D"/>
    <w:rsid w:val="00FC696E"/>
    <w:rsid w:val="00FC71E4"/>
    <w:rsid w:val="00FD0BDF"/>
    <w:rsid w:val="00FD21F6"/>
    <w:rsid w:val="00FE029E"/>
    <w:rsid w:val="00FE174E"/>
    <w:rsid w:val="00FE237D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55FC9A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34944" TargetMode="External"/><Relationship Id="rId18" Type="http://schemas.openxmlformats.org/officeDocument/2006/relationships/hyperlink" Target="http://biblioclub.ru/index.php?page=book&amp;id=363877" TargetMode="External"/><Relationship Id="rId26" Type="http://schemas.openxmlformats.org/officeDocument/2006/relationships/hyperlink" Target="http://biblioclub.ru/index.php?page=book&amp;id=274985" TargetMode="External"/><Relationship Id="rId39" Type="http://schemas.openxmlformats.org/officeDocument/2006/relationships/hyperlink" Target="http://biblioclub.ru/index.php?page=book&amp;id=363969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anovikov.ru/books/prof_ped.pdf" TargetMode="External"/><Relationship Id="rId34" Type="http://schemas.openxmlformats.org/officeDocument/2006/relationships/hyperlink" Target="http://www.anovikov.ru/books/prof_ped.pdf" TargetMode="External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7136(27.04.2019)" TargetMode="External"/><Relationship Id="rId25" Type="http://schemas.openxmlformats.org/officeDocument/2006/relationships/hyperlink" Target="http://www.anovikov.ru/books/prof_ped.pdf" TargetMode="External"/><Relationship Id="rId33" Type="http://schemas.openxmlformats.org/officeDocument/2006/relationships/hyperlink" Target="http://biblioclub.ru/index.php?page=book&amp;id=426827" TargetMode="External"/><Relationship Id="rId38" Type="http://schemas.openxmlformats.org/officeDocument/2006/relationships/hyperlink" Target="http://biblioclub.ru/index.php?page=book&amp;id=8354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2489" TargetMode="External"/><Relationship Id="rId20" Type="http://schemas.openxmlformats.org/officeDocument/2006/relationships/hyperlink" Target="http://biblioclub.ru/index.php?page=book&amp;id=234876" TargetMode="External"/><Relationship Id="rId29" Type="http://schemas.openxmlformats.org/officeDocument/2006/relationships/hyperlink" Target="http://biblioclub.ru/index.php?page=book&amp;id=270324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363969" TargetMode="External"/><Relationship Id="rId32" Type="http://schemas.openxmlformats.org/officeDocument/2006/relationships/hyperlink" Target="http://biblioclub.ru/index.php?page=book&amp;id=445137" TargetMode="External"/><Relationship Id="rId37" Type="http://schemas.openxmlformats.org/officeDocument/2006/relationships/hyperlink" Target="http://biblioclub.ru/index.php?page=book&amp;id=484121" TargetMode="External"/><Relationship Id="rId40" Type="http://schemas.openxmlformats.org/officeDocument/2006/relationships/hyperlink" Target="http://elt.oup.com/teachersclub/?cc=ru&amp;selLanguage=ru&amp;mode=hub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93458" TargetMode="External"/><Relationship Id="rId23" Type="http://schemas.openxmlformats.org/officeDocument/2006/relationships/hyperlink" Target="http://biblioclub.ru/index.php?page=book&amp;id=495726" TargetMode="External"/><Relationship Id="rId28" Type="http://schemas.openxmlformats.org/officeDocument/2006/relationships/hyperlink" Target="http://biblioclub.ru/index.php?page=book&amp;id=472398" TargetMode="External"/><Relationship Id="rId36" Type="http://schemas.openxmlformats.org/officeDocument/2006/relationships/hyperlink" Target="http://biblioclub.ru/index.php?page=book&amp;id=495726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12828" TargetMode="External"/><Relationship Id="rId31" Type="http://schemas.openxmlformats.org/officeDocument/2006/relationships/hyperlink" Target="http://biblioclub.ru/index.php?page=book&amp;id=457136(27.04.2019)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72630" TargetMode="External"/><Relationship Id="rId22" Type="http://schemas.openxmlformats.org/officeDocument/2006/relationships/hyperlink" Target="http://biblioclub.ru/index.php?page=book&amp;id=461090" TargetMode="External"/><Relationship Id="rId27" Type="http://schemas.openxmlformats.org/officeDocument/2006/relationships/hyperlink" Target="http://biblioclub.ru/index.php?page=book&amp;id=93458" TargetMode="External"/><Relationship Id="rId30" Type="http://schemas.openxmlformats.org/officeDocument/2006/relationships/hyperlink" Target="http://biblioclub.ru/index.php?page=book&amp;id=459455" TargetMode="External"/><Relationship Id="rId35" Type="http://schemas.openxmlformats.org/officeDocument/2006/relationships/hyperlink" Target="http://biblioclub.ru/index.php?page=book&amp;id=46109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9E7D9D-A7B0-4B8C-B931-C28D564B2E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41</Pages>
  <Words>10314</Words>
  <Characters>58793</Characters>
  <Application>Microsoft Office Word</Application>
  <DocSecurity>0</DocSecurity>
  <Lines>489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68970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</cp:revision>
  <cp:lastPrinted>2019-03-12T09:09:00Z</cp:lastPrinted>
  <dcterms:created xsi:type="dcterms:W3CDTF">2019-08-28T09:15:00Z</dcterms:created>
  <dcterms:modified xsi:type="dcterms:W3CDTF">2019-10-11T08:54:00Z</dcterms:modified>
</cp:coreProperties>
</file>